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CA3" w:rsidRPr="00E80FD6" w:rsidRDefault="00066CA3" w:rsidP="00066CA3">
      <w:pPr>
        <w:rPr>
          <w:rFonts w:ascii="Arial" w:hAnsi="Arial" w:cs="Arial"/>
          <w:b/>
          <w:sz w:val="22"/>
          <w:szCs w:val="22"/>
        </w:rPr>
      </w:pPr>
      <w:r w:rsidRPr="00E80FD6">
        <w:rPr>
          <w:rFonts w:ascii="Arial" w:hAnsi="Arial" w:cs="Arial"/>
          <w:b/>
          <w:sz w:val="22"/>
          <w:szCs w:val="22"/>
        </w:rPr>
        <w:t>Complaints</w:t>
      </w:r>
    </w:p>
    <w:p w:rsidR="00066CA3" w:rsidRPr="00E80FD6" w:rsidRDefault="00066CA3" w:rsidP="00066CA3">
      <w:pPr>
        <w:rPr>
          <w:rFonts w:ascii="Arial" w:hAnsi="Arial" w:cs="Arial"/>
          <w:sz w:val="16"/>
          <w:szCs w:val="16"/>
        </w:rPr>
      </w:pPr>
    </w:p>
    <w:p w:rsidR="00066CA3" w:rsidRPr="00E80FD6" w:rsidRDefault="00066CA3" w:rsidP="00066CA3">
      <w:pPr>
        <w:rPr>
          <w:rFonts w:ascii="Arial" w:hAnsi="Arial" w:cs="Arial"/>
          <w:sz w:val="22"/>
          <w:szCs w:val="22"/>
        </w:rPr>
      </w:pPr>
      <w:r w:rsidRPr="00E80FD6">
        <w:rPr>
          <w:rFonts w:ascii="Arial" w:hAnsi="Arial" w:cs="Arial"/>
          <w:sz w:val="22"/>
          <w:szCs w:val="22"/>
        </w:rPr>
        <w:t>Legal Recoveries &amp; Collections Ltd strive to provide an excellent customer service and reputation that we work hard to maintain.  However</w:t>
      </w:r>
      <w:proofErr w:type="gramStart"/>
      <w:r w:rsidRPr="00E80FD6">
        <w:rPr>
          <w:rFonts w:ascii="Arial" w:hAnsi="Arial" w:cs="Arial"/>
          <w:sz w:val="22"/>
          <w:szCs w:val="22"/>
        </w:rPr>
        <w:t>,  we</w:t>
      </w:r>
      <w:proofErr w:type="gramEnd"/>
      <w:r w:rsidRPr="00E80FD6">
        <w:rPr>
          <w:rFonts w:ascii="Arial" w:hAnsi="Arial" w:cs="Arial"/>
          <w:sz w:val="22"/>
          <w:szCs w:val="22"/>
        </w:rPr>
        <w:t xml:space="preserve"> also recognise that sometimes things can go wrong. In the event that we have made a mistake, or we could have done something better, we will do our best to put this right for you.</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b/>
          <w:sz w:val="22"/>
          <w:szCs w:val="22"/>
        </w:rPr>
      </w:pPr>
      <w:r w:rsidRPr="00E80FD6">
        <w:rPr>
          <w:rFonts w:ascii="Arial" w:hAnsi="Arial" w:cs="Arial"/>
          <w:b/>
          <w:sz w:val="22"/>
          <w:szCs w:val="22"/>
        </w:rPr>
        <w:t xml:space="preserve">How to complain: </w:t>
      </w:r>
    </w:p>
    <w:p w:rsidR="00066CA3" w:rsidRPr="00E80FD6" w:rsidRDefault="00066CA3" w:rsidP="00066CA3">
      <w:pPr>
        <w:rPr>
          <w:rFonts w:ascii="Arial" w:hAnsi="Arial" w:cs="Arial"/>
          <w:sz w:val="22"/>
          <w:szCs w:val="22"/>
        </w:rPr>
      </w:pPr>
      <w:r w:rsidRPr="00E80FD6">
        <w:rPr>
          <w:rFonts w:ascii="Arial" w:hAnsi="Arial" w:cs="Arial"/>
          <w:sz w:val="22"/>
          <w:szCs w:val="22"/>
        </w:rPr>
        <w:t>1.</w:t>
      </w:r>
      <w:r w:rsidRPr="00E80FD6">
        <w:rPr>
          <w:rFonts w:ascii="Arial" w:hAnsi="Arial" w:cs="Arial"/>
          <w:sz w:val="22"/>
          <w:szCs w:val="22"/>
        </w:rPr>
        <w:tab/>
        <w:t>By telephone – 0330 024 6353</w:t>
      </w:r>
    </w:p>
    <w:p w:rsidR="00066CA3" w:rsidRDefault="00066CA3" w:rsidP="00066CA3">
      <w:pPr>
        <w:rPr>
          <w:rFonts w:ascii="Arial" w:hAnsi="Arial" w:cs="Arial"/>
          <w:sz w:val="22"/>
          <w:szCs w:val="22"/>
        </w:rPr>
      </w:pPr>
      <w:r>
        <w:rPr>
          <w:rFonts w:ascii="Arial" w:hAnsi="Arial" w:cs="Arial"/>
          <w:sz w:val="22"/>
          <w:szCs w:val="22"/>
        </w:rPr>
        <w:t>2.</w:t>
      </w:r>
      <w:r>
        <w:rPr>
          <w:rFonts w:ascii="Arial" w:hAnsi="Arial" w:cs="Arial"/>
          <w:sz w:val="22"/>
          <w:szCs w:val="22"/>
        </w:rPr>
        <w:tab/>
        <w:t>By letter – Complaints Team,  LRC Ltd, Units 1 &amp; 2, Grains Building,</w:t>
      </w:r>
      <w:r w:rsidRPr="00E80FD6">
        <w:rPr>
          <w:rFonts w:ascii="Arial" w:hAnsi="Arial" w:cs="Arial"/>
          <w:sz w:val="22"/>
          <w:szCs w:val="22"/>
        </w:rPr>
        <w:t xml:space="preserve"> High Cross </w:t>
      </w:r>
      <w:r>
        <w:rPr>
          <w:rFonts w:ascii="Arial" w:hAnsi="Arial" w:cs="Arial"/>
          <w:sz w:val="22"/>
          <w:szCs w:val="22"/>
        </w:rPr>
        <w:t>St,</w:t>
      </w:r>
    </w:p>
    <w:p w:rsidR="00066CA3" w:rsidRPr="00E80FD6" w:rsidRDefault="00066CA3" w:rsidP="00066CA3">
      <w:pPr>
        <w:rPr>
          <w:rFonts w:ascii="Arial" w:hAnsi="Arial" w:cs="Arial"/>
          <w:sz w:val="22"/>
          <w:szCs w:val="22"/>
        </w:rPr>
      </w:pPr>
      <w:r>
        <w:rPr>
          <w:rFonts w:ascii="Arial" w:hAnsi="Arial" w:cs="Arial"/>
          <w:sz w:val="22"/>
          <w:szCs w:val="22"/>
        </w:rPr>
        <w:tab/>
      </w:r>
      <w:r w:rsidRPr="00E80FD6">
        <w:rPr>
          <w:rFonts w:ascii="Arial" w:hAnsi="Arial" w:cs="Arial"/>
          <w:sz w:val="22"/>
          <w:szCs w:val="22"/>
        </w:rPr>
        <w:t>Nottingham, NG1 3AX</w:t>
      </w:r>
    </w:p>
    <w:p w:rsidR="00066CA3" w:rsidRPr="00E80FD6" w:rsidRDefault="00066CA3" w:rsidP="00066CA3">
      <w:pPr>
        <w:rPr>
          <w:rFonts w:ascii="Arial" w:hAnsi="Arial" w:cs="Arial"/>
          <w:sz w:val="22"/>
          <w:szCs w:val="22"/>
        </w:rPr>
      </w:pPr>
      <w:r w:rsidRPr="00E80FD6">
        <w:rPr>
          <w:rFonts w:ascii="Arial" w:hAnsi="Arial" w:cs="Arial"/>
          <w:sz w:val="22"/>
          <w:szCs w:val="22"/>
        </w:rPr>
        <w:t>3.</w:t>
      </w:r>
      <w:r w:rsidRPr="00E80FD6">
        <w:rPr>
          <w:rFonts w:ascii="Arial" w:hAnsi="Arial" w:cs="Arial"/>
          <w:sz w:val="22"/>
          <w:szCs w:val="22"/>
        </w:rPr>
        <w:tab/>
      </w:r>
      <w:proofErr w:type="gramStart"/>
      <w:r w:rsidRPr="00E80FD6">
        <w:rPr>
          <w:rFonts w:ascii="Arial" w:hAnsi="Arial" w:cs="Arial"/>
          <w:sz w:val="22"/>
          <w:szCs w:val="22"/>
        </w:rPr>
        <w:t>By</w:t>
      </w:r>
      <w:proofErr w:type="gramEnd"/>
      <w:r w:rsidRPr="00E80FD6">
        <w:rPr>
          <w:rFonts w:ascii="Arial" w:hAnsi="Arial" w:cs="Arial"/>
          <w:sz w:val="22"/>
          <w:szCs w:val="22"/>
        </w:rPr>
        <w:t xml:space="preserve"> email - complaints@legalrecoveries.com</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b/>
          <w:sz w:val="22"/>
          <w:szCs w:val="22"/>
        </w:rPr>
      </w:pPr>
      <w:r w:rsidRPr="00E80FD6">
        <w:rPr>
          <w:rFonts w:ascii="Arial" w:hAnsi="Arial" w:cs="Arial"/>
          <w:b/>
          <w:sz w:val="22"/>
          <w:szCs w:val="22"/>
        </w:rPr>
        <w:t>How the complaint process works:</w:t>
      </w:r>
    </w:p>
    <w:p w:rsidR="00066CA3" w:rsidRPr="00E80FD6" w:rsidRDefault="00066CA3" w:rsidP="00066CA3">
      <w:pPr>
        <w:rPr>
          <w:rFonts w:ascii="Arial" w:hAnsi="Arial" w:cs="Arial"/>
          <w:sz w:val="22"/>
          <w:szCs w:val="22"/>
        </w:rPr>
      </w:pPr>
      <w:r w:rsidRPr="00E80FD6">
        <w:rPr>
          <w:rFonts w:ascii="Arial" w:hAnsi="Arial" w:cs="Arial"/>
          <w:sz w:val="22"/>
          <w:szCs w:val="22"/>
        </w:rPr>
        <w:t>•</w:t>
      </w:r>
      <w:r w:rsidRPr="00E80FD6">
        <w:rPr>
          <w:rFonts w:ascii="Arial" w:hAnsi="Arial" w:cs="Arial"/>
          <w:sz w:val="22"/>
          <w:szCs w:val="22"/>
        </w:rPr>
        <w:tab/>
        <w:t xml:space="preserve">If any issues arise in the course of your dealings with us, please talk to us and let us know what your concerns are. It is highly likely that the situation can be resolved quickly by </w:t>
      </w:r>
      <w:proofErr w:type="gramStart"/>
      <w:r w:rsidRPr="00E80FD6">
        <w:rPr>
          <w:rFonts w:ascii="Arial" w:hAnsi="Arial" w:cs="Arial"/>
          <w:sz w:val="22"/>
          <w:szCs w:val="22"/>
        </w:rPr>
        <w:t>a  Manager</w:t>
      </w:r>
      <w:proofErr w:type="gramEnd"/>
      <w:r w:rsidRPr="00E80FD6">
        <w:rPr>
          <w:rFonts w:ascii="Arial" w:hAnsi="Arial" w:cs="Arial"/>
          <w:sz w:val="22"/>
          <w:szCs w:val="22"/>
        </w:rPr>
        <w:t xml:space="preserve">, therefore please speak to them early on so that any issues can be dealt with as soon as possible. </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sz w:val="22"/>
          <w:szCs w:val="22"/>
        </w:rPr>
      </w:pPr>
      <w:r w:rsidRPr="00E80FD6">
        <w:rPr>
          <w:rFonts w:ascii="Arial" w:hAnsi="Arial" w:cs="Arial"/>
          <w:sz w:val="22"/>
          <w:szCs w:val="22"/>
        </w:rPr>
        <w:t>•</w:t>
      </w:r>
      <w:r w:rsidRPr="00E80FD6">
        <w:rPr>
          <w:rFonts w:ascii="Arial" w:hAnsi="Arial" w:cs="Arial"/>
          <w:sz w:val="22"/>
          <w:szCs w:val="22"/>
        </w:rPr>
        <w:tab/>
        <w:t>If we are unable to resolve your concerns in the first instance, then the matter will be referred to the Complaints Team, who will contact you promptly in writing to acknowledge receipt of your complaint. If you have any documentation that could assist us with our enquiries, please forward this as soon as possible, so that we can resolve your complaint more quickly.</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sz w:val="22"/>
          <w:szCs w:val="22"/>
        </w:rPr>
      </w:pPr>
      <w:r w:rsidRPr="00E80FD6">
        <w:rPr>
          <w:rFonts w:ascii="Arial" w:hAnsi="Arial" w:cs="Arial"/>
          <w:sz w:val="22"/>
          <w:szCs w:val="22"/>
        </w:rPr>
        <w:t>•</w:t>
      </w:r>
      <w:r w:rsidRPr="00E80FD6">
        <w:rPr>
          <w:rFonts w:ascii="Arial" w:hAnsi="Arial" w:cs="Arial"/>
          <w:sz w:val="22"/>
          <w:szCs w:val="22"/>
        </w:rPr>
        <w:tab/>
        <w:t>We will attempt, by week 4, to conclude our investigation and send you our final response. If we are unable to do so, for example if we are awaiting information, then we will send you a letter updating you with our progress. In any case, we will send you our final response by week 8.</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sz w:val="22"/>
          <w:szCs w:val="22"/>
        </w:rPr>
      </w:pPr>
      <w:r w:rsidRPr="00E80FD6">
        <w:rPr>
          <w:rFonts w:ascii="Arial" w:hAnsi="Arial" w:cs="Arial"/>
          <w:sz w:val="22"/>
          <w:szCs w:val="22"/>
        </w:rPr>
        <w:t>If, after a final response from LRC Ltd, you do not feel that your complaint has been dealt with satisfactorily, then you may contact the following organisations:</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b/>
          <w:sz w:val="22"/>
          <w:szCs w:val="22"/>
        </w:rPr>
      </w:pPr>
      <w:r w:rsidRPr="00E80FD6">
        <w:rPr>
          <w:rFonts w:ascii="Arial" w:hAnsi="Arial" w:cs="Arial"/>
          <w:b/>
          <w:sz w:val="22"/>
          <w:szCs w:val="22"/>
        </w:rPr>
        <w:t>Credit Services Association (CSA)</w:t>
      </w:r>
    </w:p>
    <w:p w:rsidR="00066CA3" w:rsidRPr="00AA79E8" w:rsidRDefault="00066CA3" w:rsidP="00066CA3">
      <w:pPr>
        <w:rPr>
          <w:rFonts w:ascii="Arial" w:hAnsi="Arial" w:cs="Arial"/>
          <w:sz w:val="21"/>
          <w:szCs w:val="21"/>
        </w:rPr>
      </w:pPr>
      <w:r w:rsidRPr="00AA79E8">
        <w:rPr>
          <w:rFonts w:ascii="Arial" w:hAnsi="Arial" w:cs="Arial"/>
          <w:sz w:val="21"/>
          <w:szCs w:val="21"/>
        </w:rPr>
        <w:t xml:space="preserve">This is an industry trade body which operates a Code of Practice. LRC Ltd are member s of the CSA </w:t>
      </w:r>
      <w:proofErr w:type="gramStart"/>
      <w:r w:rsidRPr="00AA79E8">
        <w:rPr>
          <w:rFonts w:ascii="Arial" w:hAnsi="Arial" w:cs="Arial"/>
          <w:sz w:val="21"/>
          <w:szCs w:val="21"/>
        </w:rPr>
        <w:t>and  required</w:t>
      </w:r>
      <w:proofErr w:type="gramEnd"/>
      <w:r w:rsidRPr="00AA79E8">
        <w:rPr>
          <w:rFonts w:ascii="Arial" w:hAnsi="Arial" w:cs="Arial"/>
          <w:sz w:val="21"/>
          <w:szCs w:val="21"/>
        </w:rPr>
        <w:t xml:space="preserve"> to abide by the CSA's Code of Practice. You can contact the CSA in relation to your complaint by writing to them at:</w:t>
      </w:r>
    </w:p>
    <w:p w:rsidR="00066CA3" w:rsidRPr="00AA79E8" w:rsidRDefault="00066CA3" w:rsidP="00066CA3">
      <w:pPr>
        <w:rPr>
          <w:rFonts w:ascii="Arial" w:hAnsi="Arial" w:cs="Arial"/>
          <w:sz w:val="12"/>
          <w:szCs w:val="12"/>
        </w:rPr>
      </w:pPr>
    </w:p>
    <w:p w:rsidR="00066CA3" w:rsidRPr="00AA79E8" w:rsidRDefault="00066CA3" w:rsidP="00066CA3">
      <w:pPr>
        <w:rPr>
          <w:rFonts w:ascii="Arial" w:hAnsi="Arial" w:cs="Arial"/>
          <w:sz w:val="21"/>
          <w:szCs w:val="21"/>
        </w:rPr>
      </w:pPr>
      <w:r w:rsidRPr="00AA79E8">
        <w:rPr>
          <w:rFonts w:ascii="Arial" w:hAnsi="Arial" w:cs="Arial"/>
          <w:sz w:val="21"/>
          <w:szCs w:val="21"/>
        </w:rPr>
        <w:t xml:space="preserve">Credit Services Association, </w:t>
      </w:r>
    </w:p>
    <w:p w:rsidR="00066CA3" w:rsidRPr="00AA79E8" w:rsidRDefault="00066CA3" w:rsidP="00066CA3">
      <w:pPr>
        <w:rPr>
          <w:rFonts w:ascii="Arial" w:hAnsi="Arial" w:cs="Arial"/>
          <w:sz w:val="21"/>
          <w:szCs w:val="21"/>
        </w:rPr>
      </w:pPr>
      <w:r w:rsidRPr="00AA79E8">
        <w:rPr>
          <w:rFonts w:ascii="Arial" w:hAnsi="Arial" w:cs="Arial"/>
          <w:sz w:val="21"/>
          <w:szCs w:val="21"/>
        </w:rPr>
        <w:t xml:space="preserve">2 </w:t>
      </w:r>
      <w:proofErr w:type="spellStart"/>
      <w:r w:rsidRPr="00AA79E8">
        <w:rPr>
          <w:rFonts w:ascii="Arial" w:hAnsi="Arial" w:cs="Arial"/>
          <w:sz w:val="21"/>
          <w:szCs w:val="21"/>
        </w:rPr>
        <w:t>Esh</w:t>
      </w:r>
      <w:proofErr w:type="spellEnd"/>
      <w:r w:rsidRPr="00AA79E8">
        <w:rPr>
          <w:rFonts w:ascii="Arial" w:hAnsi="Arial" w:cs="Arial"/>
          <w:sz w:val="21"/>
          <w:szCs w:val="21"/>
        </w:rPr>
        <w:t xml:space="preserve"> Plaza, Sir Bobby Robson Way,</w:t>
      </w:r>
    </w:p>
    <w:p w:rsidR="00066CA3" w:rsidRPr="00AA79E8" w:rsidRDefault="00066CA3" w:rsidP="00066CA3">
      <w:pPr>
        <w:rPr>
          <w:rFonts w:ascii="Arial" w:hAnsi="Arial" w:cs="Arial"/>
          <w:sz w:val="21"/>
          <w:szCs w:val="21"/>
        </w:rPr>
      </w:pPr>
      <w:r w:rsidRPr="00AA79E8">
        <w:rPr>
          <w:rFonts w:ascii="Arial" w:hAnsi="Arial" w:cs="Arial"/>
          <w:sz w:val="21"/>
          <w:szCs w:val="21"/>
        </w:rPr>
        <w:t>Great Park, Newcastle upon Tyne, NE13 9BA</w:t>
      </w:r>
    </w:p>
    <w:p w:rsidR="00066CA3" w:rsidRPr="00AA79E8" w:rsidRDefault="00066CA3" w:rsidP="00066CA3">
      <w:pPr>
        <w:rPr>
          <w:rFonts w:ascii="Arial" w:hAnsi="Arial" w:cs="Arial"/>
          <w:sz w:val="21"/>
          <w:szCs w:val="21"/>
        </w:rPr>
      </w:pPr>
      <w:r w:rsidRPr="00AA79E8">
        <w:rPr>
          <w:rFonts w:ascii="Arial" w:hAnsi="Arial" w:cs="Arial"/>
          <w:sz w:val="21"/>
          <w:szCs w:val="21"/>
        </w:rPr>
        <w:t xml:space="preserve">Telephone: 0191 217 0775 F: 0191 236 2709 </w:t>
      </w:r>
    </w:p>
    <w:p w:rsidR="00066CA3" w:rsidRPr="00AA79E8" w:rsidRDefault="00066CA3" w:rsidP="00066CA3">
      <w:pPr>
        <w:rPr>
          <w:rFonts w:ascii="Arial" w:hAnsi="Arial" w:cs="Arial"/>
          <w:sz w:val="21"/>
          <w:szCs w:val="21"/>
        </w:rPr>
      </w:pPr>
      <w:r w:rsidRPr="00AA79E8">
        <w:rPr>
          <w:rFonts w:ascii="Arial" w:hAnsi="Arial" w:cs="Arial"/>
          <w:sz w:val="21"/>
          <w:szCs w:val="21"/>
        </w:rPr>
        <w:t>Email: info@csa-uk.com</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b/>
          <w:sz w:val="22"/>
          <w:szCs w:val="22"/>
        </w:rPr>
      </w:pPr>
      <w:r w:rsidRPr="00E80FD6">
        <w:rPr>
          <w:rFonts w:ascii="Arial" w:hAnsi="Arial" w:cs="Arial"/>
          <w:b/>
          <w:sz w:val="22"/>
          <w:szCs w:val="22"/>
        </w:rPr>
        <w:t>www.financial-ombudsman.org.uk</w:t>
      </w:r>
    </w:p>
    <w:p w:rsidR="00066CA3" w:rsidRPr="00AA79E8" w:rsidRDefault="00066CA3" w:rsidP="00066CA3">
      <w:pPr>
        <w:rPr>
          <w:rFonts w:ascii="Arial" w:hAnsi="Arial" w:cs="Arial"/>
          <w:sz w:val="22"/>
          <w:szCs w:val="22"/>
        </w:rPr>
      </w:pPr>
      <w:r w:rsidRPr="00AA79E8">
        <w:rPr>
          <w:rFonts w:ascii="Arial" w:hAnsi="Arial" w:cs="Arial"/>
          <w:sz w:val="22"/>
          <w:szCs w:val="22"/>
        </w:rPr>
        <w:t xml:space="preserve">This is an independent and impartial dispute resolution </w:t>
      </w:r>
      <w:proofErr w:type="spellStart"/>
      <w:r w:rsidRPr="00AA79E8">
        <w:rPr>
          <w:rFonts w:ascii="Arial" w:hAnsi="Arial" w:cs="Arial"/>
          <w:sz w:val="22"/>
          <w:szCs w:val="22"/>
        </w:rPr>
        <w:t>organisation.You</w:t>
      </w:r>
      <w:proofErr w:type="spellEnd"/>
      <w:r w:rsidRPr="00AA79E8">
        <w:rPr>
          <w:rFonts w:ascii="Arial" w:hAnsi="Arial" w:cs="Arial"/>
          <w:sz w:val="22"/>
          <w:szCs w:val="22"/>
        </w:rPr>
        <w:t xml:space="preserve"> can contact them </w:t>
      </w:r>
      <w:proofErr w:type="gramStart"/>
      <w:r w:rsidRPr="00AA79E8">
        <w:rPr>
          <w:rFonts w:ascii="Arial" w:hAnsi="Arial" w:cs="Arial"/>
          <w:sz w:val="22"/>
          <w:szCs w:val="22"/>
        </w:rPr>
        <w:t>by</w:t>
      </w:r>
      <w:proofErr w:type="gramEnd"/>
      <w:r w:rsidRPr="00AA79E8">
        <w:rPr>
          <w:rFonts w:ascii="Arial" w:hAnsi="Arial" w:cs="Arial"/>
          <w:sz w:val="22"/>
          <w:szCs w:val="22"/>
        </w:rPr>
        <w:t xml:space="preserve"> writing to:</w:t>
      </w:r>
    </w:p>
    <w:p w:rsidR="00066CA3" w:rsidRPr="00AA79E8" w:rsidRDefault="00066CA3" w:rsidP="00066CA3">
      <w:pPr>
        <w:rPr>
          <w:rFonts w:ascii="Arial" w:hAnsi="Arial" w:cs="Arial"/>
          <w:sz w:val="22"/>
          <w:szCs w:val="22"/>
        </w:rPr>
      </w:pPr>
      <w:r w:rsidRPr="00AA79E8">
        <w:rPr>
          <w:rFonts w:ascii="Arial" w:hAnsi="Arial" w:cs="Arial"/>
          <w:sz w:val="22"/>
          <w:szCs w:val="22"/>
        </w:rPr>
        <w:t>Financial Ombudsman Service</w:t>
      </w:r>
    </w:p>
    <w:p w:rsidR="00066CA3" w:rsidRPr="00AA79E8" w:rsidRDefault="00066CA3" w:rsidP="00066CA3">
      <w:pPr>
        <w:rPr>
          <w:rFonts w:ascii="Arial" w:hAnsi="Arial" w:cs="Arial"/>
          <w:sz w:val="22"/>
          <w:szCs w:val="22"/>
        </w:rPr>
      </w:pPr>
      <w:r w:rsidRPr="00AA79E8">
        <w:rPr>
          <w:rFonts w:ascii="Arial" w:hAnsi="Arial" w:cs="Arial"/>
          <w:sz w:val="22"/>
          <w:szCs w:val="22"/>
        </w:rPr>
        <w:t>The Financial Ombudsman Service</w:t>
      </w:r>
    </w:p>
    <w:p w:rsidR="00066CA3" w:rsidRPr="00AA79E8" w:rsidRDefault="00066CA3" w:rsidP="00066CA3">
      <w:pPr>
        <w:rPr>
          <w:rFonts w:ascii="Arial" w:hAnsi="Arial" w:cs="Arial"/>
          <w:sz w:val="22"/>
          <w:szCs w:val="22"/>
        </w:rPr>
      </w:pPr>
      <w:r w:rsidRPr="00AA79E8">
        <w:rPr>
          <w:rFonts w:ascii="Arial" w:hAnsi="Arial" w:cs="Arial"/>
          <w:sz w:val="22"/>
          <w:szCs w:val="22"/>
        </w:rPr>
        <w:t>Exchange Tower</w:t>
      </w:r>
    </w:p>
    <w:p w:rsidR="00066CA3" w:rsidRPr="00AA79E8" w:rsidRDefault="00066CA3" w:rsidP="00066CA3">
      <w:pPr>
        <w:rPr>
          <w:rFonts w:ascii="Arial" w:hAnsi="Arial" w:cs="Arial"/>
          <w:sz w:val="22"/>
          <w:szCs w:val="22"/>
        </w:rPr>
      </w:pPr>
      <w:r w:rsidRPr="00AA79E8">
        <w:rPr>
          <w:rFonts w:ascii="Arial" w:hAnsi="Arial" w:cs="Arial"/>
          <w:sz w:val="22"/>
          <w:szCs w:val="22"/>
        </w:rPr>
        <w:t>London E14 9SR</w:t>
      </w:r>
    </w:p>
    <w:p w:rsidR="00066CA3" w:rsidRPr="00AA79E8" w:rsidRDefault="00066CA3" w:rsidP="00066CA3">
      <w:pPr>
        <w:rPr>
          <w:rFonts w:ascii="Arial" w:hAnsi="Arial" w:cs="Arial"/>
          <w:sz w:val="22"/>
          <w:szCs w:val="22"/>
        </w:rPr>
      </w:pPr>
      <w:r w:rsidRPr="00AA79E8">
        <w:rPr>
          <w:rFonts w:ascii="Arial" w:hAnsi="Arial" w:cs="Arial"/>
          <w:sz w:val="22"/>
          <w:szCs w:val="22"/>
        </w:rPr>
        <w:t>Telephone: 0300 1239 123</w:t>
      </w:r>
    </w:p>
    <w:p w:rsidR="00066CA3" w:rsidRPr="00A138B8" w:rsidRDefault="00066CA3" w:rsidP="00066CA3">
      <w:pPr>
        <w:rPr>
          <w:rFonts w:ascii="Arial" w:hAnsi="Arial" w:cs="Arial"/>
          <w:sz w:val="12"/>
          <w:szCs w:val="12"/>
        </w:rPr>
      </w:pPr>
    </w:p>
    <w:p w:rsidR="00066CA3" w:rsidRDefault="00066CA3" w:rsidP="00066CA3">
      <w:pPr>
        <w:rPr>
          <w:rFonts w:ascii="Arial" w:hAnsi="Arial" w:cs="Arial"/>
          <w:sz w:val="22"/>
          <w:szCs w:val="22"/>
        </w:rPr>
      </w:pPr>
      <w:r w:rsidRPr="00A138B8">
        <w:rPr>
          <w:rFonts w:ascii="Arial" w:hAnsi="Arial" w:cs="Arial"/>
          <w:b/>
          <w:sz w:val="22"/>
          <w:szCs w:val="22"/>
        </w:rPr>
        <w:t>The Legal Ombudsman</w:t>
      </w:r>
      <w:r w:rsidRPr="00A138B8">
        <w:rPr>
          <w:rFonts w:ascii="Arial" w:hAnsi="Arial" w:cs="Arial"/>
          <w:sz w:val="22"/>
          <w:szCs w:val="22"/>
        </w:rPr>
        <w:t xml:space="preserve"> </w:t>
      </w:r>
    </w:p>
    <w:p w:rsidR="00066CA3" w:rsidRPr="00AA79E8" w:rsidRDefault="00066CA3" w:rsidP="00066CA3">
      <w:pPr>
        <w:rPr>
          <w:rFonts w:ascii="Arial" w:hAnsi="Arial" w:cs="Arial"/>
          <w:sz w:val="22"/>
          <w:szCs w:val="22"/>
        </w:rPr>
      </w:pPr>
      <w:r w:rsidRPr="00AA79E8">
        <w:rPr>
          <w:rFonts w:ascii="Arial" w:hAnsi="Arial" w:cs="Arial"/>
          <w:sz w:val="22"/>
          <w:szCs w:val="22"/>
        </w:rPr>
        <w:t xml:space="preserve">Who can be contacted by post at PO Box 6806, Wolverhampton, WV1 9WJ or by telephone on 0300 555 0333 or by email at </w:t>
      </w:r>
      <w:hyperlink r:id="rId4" w:history="1">
        <w:r w:rsidRPr="00AA79E8">
          <w:rPr>
            <w:rStyle w:val="Hyperlink"/>
            <w:rFonts w:ascii="Arial" w:hAnsi="Arial" w:cs="Arial"/>
            <w:sz w:val="22"/>
            <w:szCs w:val="22"/>
          </w:rPr>
          <w:t>enquiries@legalombudsman.org.uk</w:t>
        </w:r>
      </w:hyperlink>
      <w:r w:rsidRPr="00AA79E8">
        <w:rPr>
          <w:rFonts w:ascii="Arial" w:hAnsi="Arial" w:cs="Arial"/>
          <w:sz w:val="22"/>
          <w:szCs w:val="22"/>
        </w:rPr>
        <w:t xml:space="preserve">. Further information can be found at </w:t>
      </w:r>
      <w:hyperlink r:id="rId5" w:history="1">
        <w:r w:rsidRPr="00AA79E8">
          <w:rPr>
            <w:rStyle w:val="Hyperlink"/>
            <w:rFonts w:ascii="Arial" w:hAnsi="Arial" w:cs="Arial"/>
            <w:sz w:val="22"/>
            <w:szCs w:val="22"/>
          </w:rPr>
          <w:t>www.legalombudsman.org.uk</w:t>
        </w:r>
      </w:hyperlink>
      <w:r w:rsidRPr="00AA79E8">
        <w:rPr>
          <w:rFonts w:ascii="Arial" w:hAnsi="Arial" w:cs="Arial"/>
          <w:sz w:val="22"/>
          <w:szCs w:val="22"/>
        </w:rPr>
        <w:t>. Normally you will need to bring a complaint to the Legal Ombudsman within six months of receiving a final written response from us about your complaint or within six years of the act or omission about which you are complaining or, if outside of this period, within three years of when you should reasonably have been aware of it.</w:t>
      </w:r>
      <w:bookmarkStart w:id="0" w:name="_GoBack"/>
      <w:bookmarkEnd w:id="0"/>
    </w:p>
    <w:p w:rsidR="00394B33" w:rsidRDefault="00394B33"/>
    <w:sectPr w:rsidR="00394B33" w:rsidSect="00FA4DAC">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151" w:left="1440" w:header="720" w:footer="720" w:gutter="0"/>
      <w:paperSrc w:first="261" w:other="26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A72" w:rsidRDefault="00066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A72" w:rsidRDefault="00066C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A72" w:rsidRDefault="00066CA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A72" w:rsidRDefault="00066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A72" w:rsidRDefault="00066C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A72" w:rsidRDefault="00066C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A3"/>
    <w:rsid w:val="00066CA3"/>
    <w:rsid w:val="00394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5C8C1-92DF-467E-8AE2-7CD8E9DF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66CA3"/>
    <w:rPr>
      <w:color w:val="0000FF"/>
      <w:u w:val="single"/>
    </w:rPr>
  </w:style>
  <w:style w:type="paragraph" w:styleId="Header">
    <w:name w:val="header"/>
    <w:basedOn w:val="Normal"/>
    <w:link w:val="HeaderChar"/>
    <w:uiPriority w:val="99"/>
    <w:unhideWhenUsed/>
    <w:rsid w:val="00066CA3"/>
    <w:pPr>
      <w:tabs>
        <w:tab w:val="center" w:pos="4513"/>
        <w:tab w:val="right" w:pos="9026"/>
      </w:tabs>
    </w:pPr>
  </w:style>
  <w:style w:type="character" w:customStyle="1" w:styleId="HeaderChar">
    <w:name w:val="Header Char"/>
    <w:basedOn w:val="DefaultParagraphFont"/>
    <w:link w:val="Header"/>
    <w:uiPriority w:val="99"/>
    <w:rsid w:val="00066C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CA3"/>
    <w:pPr>
      <w:tabs>
        <w:tab w:val="center" w:pos="4513"/>
        <w:tab w:val="right" w:pos="9026"/>
      </w:tabs>
    </w:pPr>
  </w:style>
  <w:style w:type="character" w:customStyle="1" w:styleId="FooterChar">
    <w:name w:val="Footer Char"/>
    <w:basedOn w:val="DefaultParagraphFont"/>
    <w:link w:val="Footer"/>
    <w:uiPriority w:val="99"/>
    <w:rsid w:val="00066C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legalombudsman.org.uk" TargetMode="External"/><Relationship Id="rId10" Type="http://schemas.openxmlformats.org/officeDocument/2006/relationships/header" Target="header3.xml"/><Relationship Id="rId4" Type="http://schemas.openxmlformats.org/officeDocument/2006/relationships/hyperlink" Target="mailto:enquiries@legalombudsman.org.uk" TargetMode="Externa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LRC Limited</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Stocks</dc:creator>
  <cp:keywords/>
  <dc:description/>
  <cp:lastModifiedBy>Claire Stocks</cp:lastModifiedBy>
  <cp:revision>1</cp:revision>
  <dcterms:created xsi:type="dcterms:W3CDTF">2019-06-11T10:33:00Z</dcterms:created>
  <dcterms:modified xsi:type="dcterms:W3CDTF">2019-06-11T10:37:00Z</dcterms:modified>
</cp:coreProperties>
</file>